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AF68" w14:textId="6A107AC7" w:rsidR="00D2026F" w:rsidRPr="00730584" w:rsidRDefault="00D2026F" w:rsidP="00D2026F">
      <w:pPr>
        <w:spacing w:after="120"/>
        <w:jc w:val="center"/>
        <w:rPr>
          <w:rFonts w:ascii="Times New Roman" w:hAnsi="Times New Roman" w:cs="Times New Roman"/>
          <w:sz w:val="16"/>
          <w:szCs w:val="16"/>
        </w:rPr>
      </w:pP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GRIGLIA 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DI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VALUTAZIONE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DELLA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PROVA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SCRITTA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DI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="00AC7CFF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LINGUA </w:t>
      </w:r>
      <w:r w:rsidR="00005476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="00AC7CFF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STRANIERA </w:t>
      </w:r>
      <w:r w:rsidR="007A7950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="00193E7C">
        <w:rPr>
          <w:rFonts w:ascii="Times New Roman" w:hAnsi="Times New Roman" w:cs="Times New Roman"/>
          <w:b/>
          <w:bCs/>
          <w:smallCaps/>
          <w:sz w:val="20"/>
          <w:szCs w:val="28"/>
        </w:rPr>
        <w:t>INGLESE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="00005476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>-</w:t>
      </w:r>
      <w:r w:rsidR="00005476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Esami di </w:t>
      </w:r>
      <w:r w:rsidR="00193E7C">
        <w:rPr>
          <w:rFonts w:ascii="Times New Roman" w:hAnsi="Times New Roman" w:cs="Times New Roman"/>
          <w:b/>
          <w:bCs/>
          <w:smallCaps/>
          <w:sz w:val="20"/>
          <w:szCs w:val="28"/>
        </w:rPr>
        <w:t>M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>at</w:t>
      </w:r>
      <w:r w:rsidR="00193E7C">
        <w:rPr>
          <w:rFonts w:ascii="Times New Roman" w:hAnsi="Times New Roman" w:cs="Times New Roman"/>
          <w:b/>
          <w:bCs/>
          <w:smallCaps/>
          <w:sz w:val="20"/>
          <w:szCs w:val="28"/>
        </w:rPr>
        <w:t>urità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20</w:t>
      </w:r>
      <w:r w:rsidR="00AC7CFF">
        <w:rPr>
          <w:rFonts w:ascii="Times New Roman" w:hAnsi="Times New Roman" w:cs="Times New Roman"/>
          <w:b/>
          <w:bCs/>
          <w:smallCaps/>
          <w:sz w:val="20"/>
          <w:szCs w:val="28"/>
        </w:rPr>
        <w:t>2</w:t>
      </w:r>
      <w:r w:rsidR="00193E7C">
        <w:rPr>
          <w:rFonts w:ascii="Times New Roman" w:hAnsi="Times New Roman" w:cs="Times New Roman"/>
          <w:b/>
          <w:bCs/>
          <w:smallCaps/>
          <w:sz w:val="20"/>
          <w:szCs w:val="28"/>
        </w:rPr>
        <w:t>5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/20</w:t>
      </w:r>
      <w:r w:rsidR="00AC7CFF">
        <w:rPr>
          <w:rFonts w:ascii="Times New Roman" w:hAnsi="Times New Roman" w:cs="Times New Roman"/>
          <w:b/>
          <w:bCs/>
          <w:smallCaps/>
          <w:sz w:val="20"/>
          <w:szCs w:val="28"/>
        </w:rPr>
        <w:t>2</w:t>
      </w:r>
      <w:r w:rsidR="00193E7C">
        <w:rPr>
          <w:rFonts w:ascii="Times New Roman" w:hAnsi="Times New Roman" w:cs="Times New Roman"/>
          <w:b/>
          <w:bCs/>
          <w:smallCaps/>
          <w:sz w:val="20"/>
          <w:szCs w:val="28"/>
        </w:rPr>
        <w:t>6</w:t>
      </w:r>
    </w:p>
    <w:p w14:paraId="7B5F05EA" w14:textId="77777777" w:rsidR="006722C9" w:rsidRDefault="00D62821" w:rsidP="00AD5B78"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Candidato ………………………………………………………….</w:t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ab/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ab/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ab/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ab/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ab/>
        <w:t>Classe ..............</w:t>
      </w:r>
      <w:r w:rsidR="00AD5B78">
        <w:rPr>
          <w:rFonts w:ascii="Times New Roman" w:hAnsi="Times New Roman" w:cs="Times New Roman"/>
          <w:b/>
          <w:sz w:val="16"/>
          <w:szCs w:val="16"/>
        </w:rPr>
        <w:t>....</w:t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 xml:space="preserve">...       </w:t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ab/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ab/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ab/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ab/>
      </w:r>
      <w:r w:rsidR="00AD5B78">
        <w:rPr>
          <w:rFonts w:ascii="Times New Roman" w:hAnsi="Times New Roman" w:cs="Times New Roman"/>
          <w:b/>
          <w:sz w:val="16"/>
          <w:szCs w:val="16"/>
        </w:rPr>
        <w:tab/>
      </w:r>
      <w:r w:rsidR="00D2026F" w:rsidRPr="000A2C2A">
        <w:rPr>
          <w:rFonts w:ascii="Times New Roman" w:hAnsi="Times New Roman" w:cs="Times New Roman"/>
          <w:b/>
          <w:sz w:val="16"/>
          <w:szCs w:val="16"/>
        </w:rPr>
        <w:tab/>
        <w:t>Commissione ………………</w:t>
      </w:r>
    </w:p>
    <w:p w14:paraId="0772D9BF" w14:textId="77777777" w:rsidR="00AD5B78" w:rsidRPr="00AC7CFF" w:rsidRDefault="00AD5B78" w:rsidP="00AD5B78">
      <w:pPr>
        <w:jc w:val="both"/>
        <w:rPr>
          <w:rFonts w:ascii="Arial" w:eastAsia="Arial" w:hAnsi="Arial" w:cs="Arial"/>
          <w:sz w:val="12"/>
          <w:szCs w:val="12"/>
        </w:rPr>
      </w:pPr>
    </w:p>
    <w:tbl>
      <w:tblPr>
        <w:tblStyle w:val="a1"/>
        <w:tblW w:w="15851" w:type="dxa"/>
        <w:tblInd w:w="-111" w:type="dxa"/>
        <w:tblBorders>
          <w:top w:val="nil"/>
          <w:left w:val="nil"/>
          <w:right w:val="nil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732"/>
        <w:gridCol w:w="425"/>
        <w:gridCol w:w="709"/>
        <w:gridCol w:w="567"/>
        <w:gridCol w:w="1418"/>
      </w:tblGrid>
      <w:tr w:rsidR="00AC7CFF" w:rsidRPr="00AC7CFF" w14:paraId="2745095F" w14:textId="77777777" w:rsidTr="00AD5B78">
        <w:trPr>
          <w:trHeight w:val="200"/>
        </w:trPr>
        <w:tc>
          <w:tcPr>
            <w:tcW w:w="15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320D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PART 1 – COMPREHENSION AND INTERPRETATION</w:t>
            </w:r>
          </w:p>
        </w:tc>
      </w:tr>
      <w:tr w:rsidR="00AC7CFF" w:rsidRPr="00AC7CFF" w14:paraId="2FA92F4F" w14:textId="77777777" w:rsidTr="00AD5B78">
        <w:trPr>
          <w:trHeight w:val="200"/>
        </w:trPr>
        <w:tc>
          <w:tcPr>
            <w:tcW w:w="13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4387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COMPRENSIONE DEL TESTO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467D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PUNTEGGIO</w:t>
            </w:r>
          </w:p>
        </w:tc>
      </w:tr>
      <w:tr w:rsidR="00AC7CFF" w:rsidRPr="00AC7CFF" w14:paraId="4E59B332" w14:textId="77777777" w:rsidTr="00AD5B78">
        <w:tc>
          <w:tcPr>
            <w:tcW w:w="131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B3F5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71B3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Question</w:t>
            </w:r>
            <w:proofErr w:type="spellEnd"/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ECF7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Question</w:t>
            </w:r>
            <w:proofErr w:type="spellEnd"/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 xml:space="preserve"> B</w:t>
            </w:r>
          </w:p>
        </w:tc>
      </w:tr>
      <w:tr w:rsidR="00AC7CFF" w:rsidRPr="00AC7CFF" w14:paraId="2DB0754B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5B8E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Dimostra di aver compreso in maniera completa e precisa il contenuto del testo e di averne colto i dettagli rilevanti, le idee e le opinioni anche attraverso inferenze.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40FC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DAB1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AC7CFF" w:rsidRPr="00AC7CFF" w14:paraId="36E4351A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928A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Dimostra di aver compreso in maniera complessivamente corretta il contenuto del testo e di averne individuato alcuni dettagli rilevanti anche attraverso qualche inferenza.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9F3B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983D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</w:tr>
      <w:tr w:rsidR="00AC7CFF" w:rsidRPr="00AC7CFF" w14:paraId="32D72C24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F139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Dimostra una comprensione di tipo globale, sa rintracciare i contenuti essenziali, pur con qualche inesattezza o imprecisione nella decodifica dei passaggi più complessi del testo.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3FC31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873F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AC7CFF" w:rsidRPr="00AC7CFF" w14:paraId="6B2C37C1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3A06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Dimostra una comprensione parziale e decodifica in maniera inesatta o superficiale i passaggi principali del testo.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9C98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57B3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</w:tr>
      <w:tr w:rsidR="00AC7CFF" w:rsidRPr="00AC7CFF" w14:paraId="0856D680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DD21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Dimostra una scarsa comprensione del testo, decodifica in maniera inesatta e frammentaria e accenna qualche risposta.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F1C4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9736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</w:tr>
      <w:tr w:rsidR="006722C9" w:rsidRPr="00AC7CFF" w14:paraId="0413E317" w14:textId="77777777" w:rsidTr="00AD5B78">
        <w:trPr>
          <w:trHeight w:val="200"/>
        </w:trPr>
        <w:tc>
          <w:tcPr>
            <w:tcW w:w="15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A4DA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INTERPRETAZIONE DEL TESTO</w:t>
            </w:r>
          </w:p>
        </w:tc>
      </w:tr>
      <w:tr w:rsidR="006722C9" w:rsidRPr="00AC7CFF" w14:paraId="6411A45E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9D0F" w14:textId="77777777" w:rsidR="006722C9" w:rsidRPr="00D62821" w:rsidRDefault="00336AC3" w:rsidP="00D62821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Interpreta il testo in maniera completa, chiara e corretta, argomentando in modo pertinente, personale e ben articolato. La forma è corretta e coesa.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08AA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2EC8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6722C9" w:rsidRPr="00AC7CFF" w14:paraId="39A8CCA6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91B4" w14:textId="77777777" w:rsidR="006722C9" w:rsidRPr="00D62821" w:rsidRDefault="00336AC3" w:rsidP="00D62821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Interpreta il testo in maniera puntuale, esprimendo considerazioni abbastanza ben sviluppate, appropriate e argomentate in una forma nel complesso corretta.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5AEA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A983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</w:tr>
      <w:tr w:rsidR="006722C9" w:rsidRPr="00AC7CFF" w14:paraId="6461B116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CFC7" w14:textId="77777777" w:rsidR="006722C9" w:rsidRPr="00D62821" w:rsidRDefault="00336AC3" w:rsidP="00D62821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Interpreta il testo in maniera globale ma non dettagliata, esprimendo considerazioni piuttosto semplici e non articolate, in una forma nel complesso corretta, anche se con qualche imprecisione o errore.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C61C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D838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6722C9" w:rsidRPr="00AC7CFF" w14:paraId="670DBEFA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838B" w14:textId="77777777" w:rsidR="006722C9" w:rsidRPr="00D62821" w:rsidRDefault="00336AC3" w:rsidP="00D62821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Interpreta il testo in maniera parziale, con molte inesattezze e rari accenni di rielaborazione personale. La forma è poco chiara e corretta.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2A36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34BB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</w:tr>
      <w:tr w:rsidR="006722C9" w:rsidRPr="00AC7CFF" w14:paraId="0FDFF5BC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5CE2" w14:textId="77777777" w:rsidR="006722C9" w:rsidRPr="00D62821" w:rsidRDefault="00336AC3" w:rsidP="00D62821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Interpreta il testo in maniera inesatta o lacunosa, rivelando una scarsa capacità di rielaborazione. Assente qualsiasi forma di argomentazione.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F855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B17D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</w:tr>
      <w:tr w:rsidR="006722C9" w:rsidRPr="00AC7CFF" w14:paraId="50CAD117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E160" w14:textId="77777777" w:rsidR="006722C9" w:rsidRPr="00D62821" w:rsidRDefault="00336AC3" w:rsidP="00D62821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 xml:space="preserve">Il candidato non ha svolto questa parte della prova e non ha risposto a nessuno dei quesiti </w:t>
            </w:r>
            <w:proofErr w:type="gramStart"/>
            <w:r w:rsidRPr="00D62821">
              <w:rPr>
                <w:rFonts w:ascii="Arial" w:eastAsia="Arial" w:hAnsi="Arial" w:cs="Arial"/>
                <w:sz w:val="17"/>
                <w:szCs w:val="17"/>
              </w:rPr>
              <w:t>proposti.*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DC92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8576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2C03EB" w:rsidRPr="00AC7CFF" w14:paraId="42671F1C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354D" w14:textId="77777777" w:rsidR="002C03EB" w:rsidRPr="002C03EB" w:rsidRDefault="002C03EB" w:rsidP="002C03EB">
            <w:pPr>
              <w:ind w:left="57" w:right="57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 xml:space="preserve">PUNTEGGIO </w:t>
            </w:r>
            <w:proofErr w:type="gramStart"/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 xml:space="preserve">PARZIALE </w:t>
            </w:r>
            <w:r w:rsidR="00D62821"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proofErr w:type="gramEnd"/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>Question</w:t>
            </w:r>
            <w:proofErr w:type="spellEnd"/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 xml:space="preserve"> A + </w:t>
            </w:r>
            <w:proofErr w:type="spellStart"/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>Question</w:t>
            </w:r>
            <w:proofErr w:type="spellEnd"/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 xml:space="preserve"> B</w:t>
            </w:r>
            <w:r w:rsidR="00D62821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8B8F" w14:textId="77777777" w:rsidR="002C03EB" w:rsidRPr="00AC7CFF" w:rsidRDefault="002C03EB" w:rsidP="00AC7CFF">
            <w:pPr>
              <w:ind w:left="57"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… 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DCD1" w14:textId="77777777" w:rsidR="002C03EB" w:rsidRPr="00AC7CFF" w:rsidRDefault="002C03EB" w:rsidP="00AC7CFF">
            <w:pPr>
              <w:ind w:left="57"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… /10</w:t>
            </w:r>
          </w:p>
        </w:tc>
      </w:tr>
      <w:tr w:rsidR="006722C9" w:rsidRPr="00AC7CFF" w14:paraId="5B82730C" w14:textId="77777777" w:rsidTr="00AD5B78">
        <w:trPr>
          <w:trHeight w:val="200"/>
        </w:trPr>
        <w:tc>
          <w:tcPr>
            <w:tcW w:w="15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3F34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PART 2 – WRITTEN PRODUCTION</w:t>
            </w:r>
          </w:p>
        </w:tc>
      </w:tr>
      <w:tr w:rsidR="00AC7CFF" w:rsidRPr="00AC7CFF" w14:paraId="2E9E824A" w14:textId="77777777" w:rsidTr="00AD5B78">
        <w:tc>
          <w:tcPr>
            <w:tcW w:w="13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864D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ADERENZA ALLA TRACCIA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03E1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PUNTEGGIO</w:t>
            </w:r>
          </w:p>
        </w:tc>
      </w:tr>
      <w:tr w:rsidR="00AC7CFF" w:rsidRPr="00AC7CFF" w14:paraId="072195F9" w14:textId="77777777" w:rsidTr="00AD5B78">
        <w:tc>
          <w:tcPr>
            <w:tcW w:w="131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2987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CEF3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Task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0EE0" w14:textId="77777777" w:rsidR="00AC7CFF" w:rsidRPr="00AC7CFF" w:rsidRDefault="00AC7CFF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Task B</w:t>
            </w:r>
          </w:p>
        </w:tc>
      </w:tr>
      <w:tr w:rsidR="006722C9" w:rsidRPr="00AC7CFF" w14:paraId="0414F6E4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28D5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Dimostra padronanza delle convenzioni legate alla consegna. Argomenta in modo appropriato, significativo e ben articolato, nel pieno rispetto dei vincoli della consegna.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2FC5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81D7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6722C9" w:rsidRPr="00AC7CFF" w14:paraId="2767ED62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3DE1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Utilizza le convenzioni legate alla consegna in modo sostanzialmente corretto. Argomenta in modo abbastanza appropriato e ben articolato.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AB4B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2BD1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</w:tr>
      <w:tr w:rsidR="006722C9" w:rsidRPr="00AC7CFF" w14:paraId="22B6B165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9733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Sviluppa la traccia in modo sufficientemente pertinente, con argomentazioni nel complesso appropriate, ma molto lineari e schematiche.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6E20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78FF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6722C9" w:rsidRPr="00AC7CFF" w14:paraId="46410D36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329A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Sviluppa la traccia rispettando solo in parte i vincoli della consegna. Le argomentazioni sono parziali e non sempre pertinenti.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1FA7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1E1C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</w:tr>
      <w:tr w:rsidR="006722C9" w:rsidRPr="00AC7CFF" w14:paraId="0CAA7B2C" w14:textId="77777777" w:rsidTr="00AD5B78">
        <w:tc>
          <w:tcPr>
            <w:tcW w:w="1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9FD1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Sviluppa la traccia in modo totalmente inappropriato, con argomentazioni appena accennate.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EE8A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0743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</w:tr>
      <w:tr w:rsidR="006722C9" w:rsidRPr="00AC7CFF" w14:paraId="610EFC7F" w14:textId="77777777" w:rsidTr="00AD5B78">
        <w:trPr>
          <w:trHeight w:val="200"/>
        </w:trPr>
        <w:tc>
          <w:tcPr>
            <w:tcW w:w="15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F4B2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ORGANIZZAZIONE DEL TESTO E CORRETTEZZA LINGUISTICA</w:t>
            </w:r>
          </w:p>
        </w:tc>
      </w:tr>
      <w:tr w:rsidR="006722C9" w:rsidRPr="00AC7CFF" w14:paraId="791C58F5" w14:textId="77777777" w:rsidTr="00AD5B78">
        <w:tc>
          <w:tcPr>
            <w:tcW w:w="1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77F2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Organizza il testo in modo coeso, espone in maniera chiara, corretta e scorrevole, con ricchezza lessicale e una sicura padronanza delle strutture morfosintattiche della lingua.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474B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F3EB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6722C9" w:rsidRPr="00AC7CFF" w14:paraId="5BFE7679" w14:textId="77777777" w:rsidTr="00AD5B78">
        <w:tc>
          <w:tcPr>
            <w:tcW w:w="1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9FFF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Organizza il testo con sostanziale coerenza, espone in maniera chiara e nel complesso corretta, dimostrando una discreta ricchezza lessicale e una discreta conoscenza delle strutture morfosintattiche della lingua.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D02F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46AF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</w:tr>
      <w:tr w:rsidR="006722C9" w:rsidRPr="00AC7CFF" w14:paraId="2BB2C85D" w14:textId="77777777" w:rsidTr="00AD5B78">
        <w:tc>
          <w:tcPr>
            <w:tcW w:w="1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E410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Organizza il testo in maniera semplice, espone con sostanziale linearità, dimostrando una padronanza delle strutture morfosintattiche e del lessico di base nel complesso sufficiente e facendo registrare errori che non impediscono, tuttavia, la ricezione del messaggio.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0711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D511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6722C9" w:rsidRPr="00AC7CFF" w14:paraId="752A89C1" w14:textId="77777777" w:rsidTr="00AD5B78">
        <w:tc>
          <w:tcPr>
            <w:tcW w:w="1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73CD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Organizza il testo in maniera non sempre coesa, espone in modo poco chiaro e scorrevole, utilizzando le strutture morfosintattiche in modo incerto e impreciso con un lessico essenziale, tale da rendere difficile, in diversi passaggi del testo, la ricezione del messaggio.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350B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E254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</w:tr>
      <w:tr w:rsidR="006722C9" w:rsidRPr="00AC7CFF" w14:paraId="0E22D8B2" w14:textId="77777777" w:rsidTr="00AD5B78">
        <w:tc>
          <w:tcPr>
            <w:tcW w:w="1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97C3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>Organizza il testo in modo disordinato e incoerente, espone in modo scorretto e involuto, dimostrando una scarsa padronanza delle strutture morfosintattiche e del lessico di base. Gli errori gravi e ricorrenti impediscono quasi del tutto la ricezione del messaggio.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0E59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4593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</w:tr>
      <w:tr w:rsidR="006722C9" w:rsidRPr="00AC7CFF" w14:paraId="1CD4247D" w14:textId="77777777" w:rsidTr="00AD5B78">
        <w:tc>
          <w:tcPr>
            <w:tcW w:w="1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D24B" w14:textId="77777777" w:rsidR="006722C9" w:rsidRPr="00D62821" w:rsidRDefault="00336AC3" w:rsidP="00AC7CFF">
            <w:pPr>
              <w:ind w:left="57" w:right="57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D62821">
              <w:rPr>
                <w:rFonts w:ascii="Arial" w:eastAsia="Arial" w:hAnsi="Arial" w:cs="Arial"/>
                <w:sz w:val="17"/>
                <w:szCs w:val="17"/>
              </w:rPr>
              <w:t xml:space="preserve">Produzione scritta nulla. Il candidato non ha svolto questa parte della prova </w:t>
            </w:r>
            <w:proofErr w:type="gramStart"/>
            <w:r w:rsidRPr="00D62821">
              <w:rPr>
                <w:rFonts w:ascii="Arial" w:eastAsia="Arial" w:hAnsi="Arial" w:cs="Arial"/>
                <w:sz w:val="17"/>
                <w:szCs w:val="17"/>
              </w:rPr>
              <w:t>scritta.*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78D6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91AC" w14:textId="77777777" w:rsidR="006722C9" w:rsidRPr="00AC7CFF" w:rsidRDefault="00336AC3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2C03EB" w:rsidRPr="00AC7CFF" w14:paraId="1439545C" w14:textId="77777777" w:rsidTr="00AD5B78">
        <w:tc>
          <w:tcPr>
            <w:tcW w:w="1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A14F" w14:textId="77777777" w:rsidR="002C03EB" w:rsidRPr="002C03EB" w:rsidRDefault="002C03EB" w:rsidP="002C03EB">
            <w:pPr>
              <w:ind w:right="57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 xml:space="preserve">PUNTEGGIO </w:t>
            </w:r>
            <w:proofErr w:type="gramStart"/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 xml:space="preserve">PARZIALE </w:t>
            </w:r>
            <w:r w:rsidR="00D62821">
              <w:rPr>
                <w:rFonts w:ascii="Arial" w:eastAsia="Arial" w:hAnsi="Arial" w:cs="Arial"/>
                <w:b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Task</w:t>
            </w:r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 xml:space="preserve"> A +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Task</w:t>
            </w:r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 xml:space="preserve"> B</w:t>
            </w:r>
            <w:r w:rsidR="00D62821"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1BA1" w14:textId="77777777" w:rsidR="002C03EB" w:rsidRPr="00AC7CFF" w:rsidRDefault="002C03EB" w:rsidP="00136F01">
            <w:pPr>
              <w:ind w:left="57"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… /10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D7B6" w14:textId="77777777" w:rsidR="002C03EB" w:rsidRPr="00AC7CFF" w:rsidRDefault="002C03EB" w:rsidP="00136F01">
            <w:pPr>
              <w:ind w:left="57" w:righ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… /10</w:t>
            </w:r>
          </w:p>
        </w:tc>
      </w:tr>
      <w:tr w:rsidR="002C03EB" w:rsidRPr="00AC7CFF" w14:paraId="4453F12C" w14:textId="77777777" w:rsidTr="00AD5B78">
        <w:tc>
          <w:tcPr>
            <w:tcW w:w="15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0ED5" w14:textId="77777777" w:rsidR="002C03EB" w:rsidRPr="00AC7CFF" w:rsidRDefault="002C03EB" w:rsidP="00AC7CFF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Pr="00AC7CFF">
              <w:rPr>
                <w:rFonts w:ascii="Arial" w:eastAsia="Arial" w:hAnsi="Arial" w:cs="Arial"/>
                <w:b/>
                <w:i/>
                <w:sz w:val="18"/>
                <w:szCs w:val="18"/>
              </w:rPr>
              <w:t>NB: Nel caso in cui nessuna delle parti della prova sia stata svolta dal candidato, si attribuisce automaticamente il punteggio minimo di 1/20 all’intera prova</w:t>
            </w: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</w:tr>
      <w:tr w:rsidR="002C03EB" w:rsidRPr="00AC7CFF" w14:paraId="44940F1B" w14:textId="77777777" w:rsidTr="00AD5B78">
        <w:tc>
          <w:tcPr>
            <w:tcW w:w="1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FF1F" w14:textId="77777777" w:rsidR="002C03EB" w:rsidRPr="002C03EB" w:rsidRDefault="002C03EB" w:rsidP="002C03EB">
            <w:pPr>
              <w:ind w:left="57" w:right="57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PUNTEGGIO PARZIALE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IN 40mi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35CF" w14:textId="77777777" w:rsidR="002C03EB" w:rsidRPr="00AC7CFF" w:rsidRDefault="002C03EB" w:rsidP="002C03EB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4</w:t>
            </w: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</w:tr>
      <w:tr w:rsidR="002C03EB" w:rsidRPr="00AC7CFF" w14:paraId="526B3B57" w14:textId="77777777" w:rsidTr="00AD5B78">
        <w:tc>
          <w:tcPr>
            <w:tcW w:w="1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4E87" w14:textId="77777777" w:rsidR="002C03EB" w:rsidRDefault="002C03EB" w:rsidP="002C03EB">
            <w:pPr>
              <w:ind w:left="57" w:right="57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PUNTEGGIO PROVA </w:t>
            </w: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>TOTALE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IN 20mi</w:t>
            </w:r>
          </w:p>
          <w:p w14:paraId="49159B6F" w14:textId="77777777" w:rsidR="002C03EB" w:rsidRPr="002C03EB" w:rsidRDefault="00AD5B78" w:rsidP="002C03EB">
            <w:pPr>
              <w:ind w:left="57" w:right="5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Garamond" w:hAnsi="Garamond"/>
                <w:i/>
                <w:sz w:val="14"/>
                <w:szCs w:val="14"/>
              </w:rPr>
              <w:t>(A</w:t>
            </w:r>
            <w:r w:rsidR="002C03EB" w:rsidRPr="002C03EB">
              <w:rPr>
                <w:rFonts w:ascii="Garamond" w:hAnsi="Garamond"/>
                <w:i/>
                <w:sz w:val="14"/>
                <w:szCs w:val="14"/>
              </w:rPr>
              <w:t xml:space="preserve">rrotondamento in presenza di parte decimale (D) calcolato in base ai seguenti </w:t>
            </w:r>
            <w:proofErr w:type="gramStart"/>
            <w:r w:rsidR="002C03EB" w:rsidRPr="002C03EB">
              <w:rPr>
                <w:rFonts w:ascii="Garamond" w:hAnsi="Garamond"/>
                <w:i/>
                <w:sz w:val="14"/>
                <w:szCs w:val="14"/>
              </w:rPr>
              <w:t>criteri:  D</w:t>
            </w:r>
            <w:proofErr w:type="gramEnd"/>
            <w:r w:rsidR="002C03EB" w:rsidRPr="002C03EB">
              <w:rPr>
                <w:rFonts w:ascii="Garamond" w:hAnsi="Garamond"/>
                <w:i/>
                <w:sz w:val="14"/>
                <w:szCs w:val="14"/>
              </w:rPr>
              <w:t xml:space="preserve"> </w:t>
            </w:r>
            <w:r w:rsidR="002C03EB" w:rsidRPr="002C03EB">
              <w:rPr>
                <w:rFonts w:ascii="Times New Roman" w:eastAsia="Palatino Linotype" w:hAnsi="Times New Roman" w:cs="Times New Roman"/>
                <w:b/>
                <w:i/>
                <w:smallCaps/>
                <w:sz w:val="14"/>
                <w:szCs w:val="14"/>
              </w:rPr>
              <w:t>≤</w:t>
            </w:r>
            <w:r w:rsidR="002C03EB" w:rsidRPr="002C03EB">
              <w:rPr>
                <w:rFonts w:ascii="Garamond" w:hAnsi="Garamond"/>
                <w:i/>
                <w:sz w:val="14"/>
                <w:szCs w:val="14"/>
              </w:rPr>
              <w:t xml:space="preserve"> 0,5 arrotondamento per difetto al punteggio espresso da numero intero; D &gt; 0,5 arrotondamento per eccesso al punteggio espresso da numero intero)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DE0B" w14:textId="77777777" w:rsidR="002C03EB" w:rsidRPr="00AC7CFF" w:rsidRDefault="002C03EB" w:rsidP="002C03EB">
            <w:pPr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3EB">
              <w:rPr>
                <w:rFonts w:ascii="Arial" w:eastAsia="Arial" w:hAnsi="Arial" w:cs="Arial"/>
                <w:b/>
                <w:sz w:val="18"/>
                <w:szCs w:val="18"/>
              </w:rPr>
              <w:t>…</w:t>
            </w:r>
            <w:r w:rsidRPr="00AC7CFF">
              <w:rPr>
                <w:rFonts w:ascii="Arial" w:eastAsia="Arial" w:hAnsi="Arial" w:cs="Arial"/>
                <w:b/>
                <w:sz w:val="18"/>
                <w:szCs w:val="18"/>
              </w:rPr>
              <w:t xml:space="preserve"> / 20</w:t>
            </w:r>
          </w:p>
        </w:tc>
      </w:tr>
    </w:tbl>
    <w:p w14:paraId="76D04F4B" w14:textId="77777777" w:rsidR="006722C9" w:rsidRDefault="003E79C7" w:rsidP="00D62821">
      <w:pPr>
        <w:spacing w:line="276" w:lineRule="auto"/>
        <w:ind w:right="-178"/>
        <w:jc w:val="right"/>
        <w:rPr>
          <w:rFonts w:ascii="Garamond" w:hAnsi="Garamond"/>
          <w:i/>
          <w:iCs/>
          <w:sz w:val="16"/>
          <w:szCs w:val="16"/>
        </w:rPr>
      </w:pPr>
      <w:r>
        <w:rPr>
          <w:rFonts w:ascii="Garamond" w:hAnsi="Garamond"/>
          <w:i/>
          <w:iCs/>
          <w:sz w:val="16"/>
          <w:szCs w:val="16"/>
        </w:rPr>
        <w:t xml:space="preserve"> </w:t>
      </w:r>
      <w:r w:rsidR="00537C2E">
        <w:rPr>
          <w:rFonts w:ascii="Garamond" w:hAnsi="Garamond"/>
          <w:i/>
          <w:iCs/>
          <w:sz w:val="16"/>
          <w:szCs w:val="16"/>
        </w:rPr>
        <w:t xml:space="preserve"> </w:t>
      </w:r>
    </w:p>
    <w:p w14:paraId="307EF685" w14:textId="77777777" w:rsidR="00537C2E" w:rsidRPr="00D62821" w:rsidRDefault="00537C2E" w:rsidP="00D62821">
      <w:pPr>
        <w:spacing w:line="276" w:lineRule="auto"/>
        <w:ind w:right="-178"/>
        <w:jc w:val="right"/>
        <w:rPr>
          <w:rFonts w:ascii="Garamond" w:hAnsi="Garamond"/>
          <w:i/>
          <w:iCs/>
          <w:sz w:val="4"/>
          <w:szCs w:val="4"/>
        </w:rPr>
      </w:pPr>
    </w:p>
    <w:p w14:paraId="11C412FA" w14:textId="77777777" w:rsidR="00D62821" w:rsidRPr="00D62821" w:rsidRDefault="00D62821" w:rsidP="00D62821">
      <w:pPr>
        <w:spacing w:line="276" w:lineRule="auto"/>
        <w:ind w:right="-178"/>
        <w:jc w:val="right"/>
        <w:rPr>
          <w:rFonts w:ascii="Arial" w:eastAsia="Arial" w:hAnsi="Arial" w:cs="Arial"/>
          <w:sz w:val="8"/>
          <w:szCs w:val="8"/>
        </w:rPr>
      </w:pPr>
    </w:p>
    <w:p w14:paraId="2A18BF50" w14:textId="0189BA2E" w:rsidR="006722C9" w:rsidRDefault="00005476" w:rsidP="00AD5B78">
      <w:pPr>
        <w:spacing w:after="360"/>
        <w:ind w:right="51"/>
        <w:jc w:val="both"/>
        <w:rPr>
          <w:rFonts w:ascii="Arial" w:eastAsia="Arial" w:hAnsi="Arial" w:cs="Arial"/>
          <w:b/>
          <w:sz w:val="20"/>
          <w:szCs w:val="20"/>
        </w:rPr>
      </w:pPr>
      <w:r w:rsidRPr="00005476">
        <w:rPr>
          <w:rFonts w:ascii="Arial" w:eastAsia="Arial" w:hAnsi="Arial" w:cs="Arial"/>
          <w:b/>
          <w:sz w:val="20"/>
          <w:szCs w:val="20"/>
        </w:rPr>
        <w:t>COMMISSIONE</w:t>
      </w:r>
      <w:r w:rsidRPr="00005476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____</w:t>
      </w:r>
      <w:r w:rsidR="00193E7C"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b/>
          <w:sz w:val="20"/>
          <w:szCs w:val="20"/>
        </w:rPr>
        <w:t>_______________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_______</w:t>
      </w:r>
      <w:r w:rsidR="00193E7C"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b/>
          <w:sz w:val="20"/>
          <w:szCs w:val="20"/>
        </w:rPr>
        <w:t>____________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proofErr w:type="gramStart"/>
      <w:r>
        <w:rPr>
          <w:rFonts w:ascii="Arial" w:eastAsia="Arial" w:hAnsi="Arial" w:cs="Arial"/>
          <w:b/>
          <w:sz w:val="20"/>
          <w:szCs w:val="20"/>
        </w:rPr>
        <w:tab/>
        <w:t xml:space="preserve">  PRESIDENTE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     _______________</w:t>
      </w:r>
      <w:r w:rsidR="00193E7C"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b/>
          <w:sz w:val="20"/>
          <w:szCs w:val="20"/>
        </w:rPr>
        <w:t>____</w:t>
      </w:r>
    </w:p>
    <w:p w14:paraId="12702646" w14:textId="11F588BF" w:rsidR="006722C9" w:rsidRDefault="00005476" w:rsidP="00005476">
      <w:pPr>
        <w:spacing w:before="120"/>
        <w:ind w:right="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 w:rsidRPr="00005476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__</w:t>
      </w:r>
      <w:r w:rsidR="00193E7C"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b/>
          <w:sz w:val="20"/>
          <w:szCs w:val="20"/>
        </w:rPr>
        <w:t>_________________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___</w:t>
      </w:r>
      <w:r w:rsidR="00193E7C"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b/>
          <w:sz w:val="20"/>
          <w:szCs w:val="20"/>
        </w:rPr>
        <w:t>________________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sectPr w:rsidR="006722C9" w:rsidSect="00AD5B78">
      <w:headerReference w:type="default" r:id="rId7"/>
      <w:footerReference w:type="default" r:id="rId8"/>
      <w:pgSz w:w="16839" w:h="11907" w:orient="landscape" w:code="9"/>
      <w:pgMar w:top="397" w:right="567" w:bottom="142" w:left="567" w:header="286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C2F7" w14:textId="77777777" w:rsidR="00C662A1" w:rsidRDefault="00C662A1">
      <w:r>
        <w:separator/>
      </w:r>
    </w:p>
  </w:endnote>
  <w:endnote w:type="continuationSeparator" w:id="0">
    <w:p w14:paraId="0E038384" w14:textId="77777777" w:rsidR="00C662A1" w:rsidRDefault="00C6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8468" w14:textId="77777777" w:rsidR="006722C9" w:rsidRDefault="006722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443A" w14:textId="77777777" w:rsidR="00C662A1" w:rsidRDefault="00C662A1">
      <w:r>
        <w:separator/>
      </w:r>
    </w:p>
  </w:footnote>
  <w:footnote w:type="continuationSeparator" w:id="0">
    <w:p w14:paraId="51D4FDDD" w14:textId="77777777" w:rsidR="00C662A1" w:rsidRDefault="00C6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E4E6" w14:textId="77777777" w:rsidR="006722C9" w:rsidRPr="005A1491" w:rsidRDefault="006722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C9"/>
    <w:rsid w:val="00005476"/>
    <w:rsid w:val="00136F26"/>
    <w:rsid w:val="001450EF"/>
    <w:rsid w:val="00193E7C"/>
    <w:rsid w:val="002C03EB"/>
    <w:rsid w:val="00336AC3"/>
    <w:rsid w:val="003E79C7"/>
    <w:rsid w:val="00494C53"/>
    <w:rsid w:val="00537C2E"/>
    <w:rsid w:val="005A1491"/>
    <w:rsid w:val="006722C9"/>
    <w:rsid w:val="007A7950"/>
    <w:rsid w:val="00AC7CFF"/>
    <w:rsid w:val="00AD5B78"/>
    <w:rsid w:val="00BE751C"/>
    <w:rsid w:val="00C662A1"/>
    <w:rsid w:val="00D2026F"/>
    <w:rsid w:val="00D62821"/>
    <w:rsid w:val="00DD3E63"/>
    <w:rsid w:val="00F1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05F6"/>
  <w15:docId w15:val="{D588801A-965E-40C7-B3FD-208ACE9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A0D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D6E"/>
  </w:style>
  <w:style w:type="paragraph" w:styleId="Pidipagina">
    <w:name w:val="footer"/>
    <w:basedOn w:val="Normale"/>
    <w:link w:val="PidipaginaCarattere"/>
    <w:uiPriority w:val="99"/>
    <w:unhideWhenUsed/>
    <w:rsid w:val="00FA0D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D6E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2C1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RnPWUTVEz8nNtzGOuEHf9IYRdw==">AMUW2mU31ybf/DSbQ2MxgA/cuCFkkWWFQp+JQ/CKdc2O18+kQcmQJ4UcQmtzGmbO4gf8+C5XAt3JKwpQANXrwg2rcUNpU5HonTFYJtnt3EBA1OJYfryIzknOu3COTYtTg6rgXd1mAG94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Liceo</cp:lastModifiedBy>
  <cp:revision>3</cp:revision>
  <cp:lastPrinted>2023-05-05T17:06:00Z</cp:lastPrinted>
  <dcterms:created xsi:type="dcterms:W3CDTF">2026-05-12T18:02:00Z</dcterms:created>
  <dcterms:modified xsi:type="dcterms:W3CDTF">2026-05-12T18:03:00Z</dcterms:modified>
</cp:coreProperties>
</file>