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E1" w:rsidRPr="00730584" w:rsidRDefault="00730584" w:rsidP="00EE1628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proofErr w:type="gramEnd"/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ITALIANO</w:t>
      </w:r>
      <w:r w:rsidR="00F45D4B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TIPOLOGIA  B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-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0A2C2A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E804CE">
        <w:rPr>
          <w:rFonts w:ascii="Times New Roman" w:hAnsi="Times New Roman" w:cs="Times New Roman"/>
          <w:b/>
          <w:bCs/>
          <w:smallCaps/>
          <w:sz w:val="20"/>
          <w:szCs w:val="28"/>
        </w:rPr>
        <w:t>21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E804CE">
        <w:rPr>
          <w:rFonts w:ascii="Times New Roman" w:hAnsi="Times New Roman" w:cs="Times New Roman"/>
          <w:b/>
          <w:bCs/>
          <w:smallCaps/>
          <w:sz w:val="20"/>
          <w:szCs w:val="28"/>
        </w:rPr>
        <w:t>22</w:t>
      </w:r>
    </w:p>
    <w:p w:rsidR="00796851" w:rsidRPr="000A2C2A" w:rsidRDefault="000A2C2A" w:rsidP="007968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2C2A">
        <w:rPr>
          <w:rFonts w:ascii="Times New Roman" w:hAnsi="Times New Roman" w:cs="Times New Roman"/>
          <w:b/>
          <w:sz w:val="16"/>
          <w:szCs w:val="16"/>
        </w:rPr>
        <w:t xml:space="preserve">Candidato ……………………………..............................       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Grigliatabell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62"/>
        <w:gridCol w:w="33"/>
        <w:gridCol w:w="865"/>
        <w:gridCol w:w="406"/>
        <w:gridCol w:w="33"/>
        <w:gridCol w:w="978"/>
        <w:gridCol w:w="142"/>
        <w:gridCol w:w="184"/>
        <w:gridCol w:w="1271"/>
        <w:gridCol w:w="33"/>
        <w:gridCol w:w="1271"/>
        <w:gridCol w:w="33"/>
        <w:gridCol w:w="1271"/>
        <w:gridCol w:w="33"/>
        <w:gridCol w:w="1271"/>
        <w:gridCol w:w="33"/>
        <w:gridCol w:w="1262"/>
        <w:gridCol w:w="1346"/>
        <w:gridCol w:w="1304"/>
        <w:gridCol w:w="1304"/>
        <w:gridCol w:w="15"/>
        <w:gridCol w:w="567"/>
      </w:tblGrid>
      <w:tr w:rsidR="007F6EF5" w:rsidRPr="008223D2" w:rsidTr="00287960">
        <w:tc>
          <w:tcPr>
            <w:tcW w:w="16018" w:type="dxa"/>
            <w:gridSpan w:val="23"/>
            <w:tcMar>
              <w:left w:w="28" w:type="dxa"/>
              <w:right w:w="28" w:type="dxa"/>
            </w:tcMar>
            <w:vAlign w:val="center"/>
          </w:tcPr>
          <w:p w:rsidR="007F6EF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GENERALI PER LA VALUTAZIONE DEGLI ELABORATI DELLA PRIMA PROVA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8223D2" w:rsidTr="00287960">
        <w:tc>
          <w:tcPr>
            <w:tcW w:w="2396" w:type="dxa"/>
            <w:gridSpan w:val="3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8C02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82" w:type="dxa"/>
            <w:gridSpan w:val="2"/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P.</w:t>
            </w: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Ideazione, pianificazione e organizzazione del testo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del tutto privo di pianificazione e senza ideazione di base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privo di pianificazione con incerta ideazione di base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elaborato in buona parte con scarsa pianificazione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disorganizzato in alcuni punti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globalmente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adeguate/lineari</w:t>
            </w:r>
          </w:p>
        </w:tc>
        <w:tc>
          <w:tcPr>
            <w:tcW w:w="1262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organizzazione del testo adeguate/lineari</w:t>
            </w:r>
          </w:p>
        </w:tc>
        <w:tc>
          <w:tcPr>
            <w:tcW w:w="1346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B12B44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 e costruttive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rigorose 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costruttive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A75F7B" w:rsidRDefault="00A71111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Pianificazione ed organizzazione del testo perfettamente strutturate ed originali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</w:tcPr>
          <w:p w:rsidR="00A71111" w:rsidRDefault="00A71111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Coesione e coerenza testuale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Coesione e coerenza testuale del tutto assenti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scarsamente coeso ed argomentazioni del tutto contradditorie 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solo a tratti coeso ed argomentazioni  poco coerenti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non del tutto coeso e coerenza  presente in quasi tutte le argomentazioni  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globalmente coeso e coerente</w:t>
            </w:r>
          </w:p>
        </w:tc>
        <w:tc>
          <w:tcPr>
            <w:tcW w:w="1262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lineare  e coerente in tutte le sue parti</w:t>
            </w:r>
          </w:p>
        </w:tc>
        <w:tc>
          <w:tcPr>
            <w:tcW w:w="1346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con un buon livello di coesione e coerenza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A75F7B" w:rsidRDefault="00A71111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A71111" w:rsidRPr="00927189" w:rsidRDefault="00A71111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chiarezza espositiva supportata da piena coerenza argomentativa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A75F7B" w:rsidRDefault="00A71111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A71111" w:rsidRPr="00A75F7B" w:rsidRDefault="00A71111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eccellente chiarezza espositiva supportata da argomentazioni pienamente coerenti ed originali 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</w:tcPr>
          <w:p w:rsidR="00A71111" w:rsidRDefault="00A71111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Ricchezza e padronanza lessicale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povero con uso del tutto improprio 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povero con presenza di improprietà linguistiche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impreciso 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ripetitivo e padronanza lessicale incerta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di un lessico sufficientemente corretto</w:t>
            </w:r>
          </w:p>
        </w:tc>
        <w:tc>
          <w:tcPr>
            <w:tcW w:w="1262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discreto</w:t>
            </w:r>
          </w:p>
        </w:tc>
        <w:tc>
          <w:tcPr>
            <w:tcW w:w="1346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buono e uso appropriato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ricco e ottima padronanza linguistica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Bagaglio lessicale ricco e ricercato; uso puntuale del linguaggio tecnico 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</w:tcPr>
          <w:p w:rsidR="00A71111" w:rsidRDefault="00A71111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Correttezza grammaticale (ortografia, morfologia, sintassi); uso corretto ed efficace della punteggiatura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gravi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tutti i livelli.</w:t>
            </w:r>
          </w:p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molto approssimativa o inesistente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significativi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tutti i livelli. </w:t>
            </w:r>
          </w:p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Errori di morfologia e sintassi scorretta.</w:t>
            </w:r>
          </w:p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Morfologia imprecisa e sintassi non del tutto lineare. </w:t>
            </w:r>
          </w:p>
          <w:p w:rsidR="00A71111" w:rsidRPr="00F059D8" w:rsidRDefault="00A71111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della punteggiatura non ineccepibile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>Forma globalmente corretta, anche se con qualche imprecision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 xml:space="preserve"> in relazione a singoli elementi</w:t>
            </w:r>
          </w:p>
        </w:tc>
        <w:tc>
          <w:tcPr>
            <w:tcW w:w="1262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Forma nell’insieme corretta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chiara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 xml:space="preserve">, anche se con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lievi imprecisioni</w:t>
            </w:r>
          </w:p>
        </w:tc>
        <w:tc>
          <w:tcPr>
            <w:tcW w:w="1346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 chiara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ed accurata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F059D8" w:rsidRDefault="00A71111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ineccepibile e ricercata/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efficace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</w:tcPr>
          <w:p w:rsidR="00A71111" w:rsidRDefault="00A71111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Ampiezza e precisione delle conoscenze e dei riferimenti culturali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Elaborato consegnato in bianco 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 quasi del tutto errate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più punti errate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ed imprecise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superficiali ed imprecise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ssenziali e globalmente corrette</w:t>
            </w:r>
          </w:p>
        </w:tc>
        <w:tc>
          <w:tcPr>
            <w:tcW w:w="1262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appropriate e/o</w:t>
            </w:r>
            <w:r w:rsidRPr="00B91B22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46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ertinenti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  <w:r w:rsidRPr="00437E60">
              <w:rPr>
                <w:rFonts w:ascii="Times New Roman" w:hAnsi="Times New Roman" w:cs="Times New Roman"/>
                <w:sz w:val="12"/>
                <w:szCs w:val="12"/>
              </w:rPr>
              <w:t xml:space="preserve"> ed ampiamente articolate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</w:tcPr>
          <w:p w:rsidR="00A71111" w:rsidRDefault="00A71111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inadeguata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 con errori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parziale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e/o</w:t>
            </w: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 non appropriata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non del tutto appropriata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F059D8" w:rsidRDefault="00A71111" w:rsidP="001D64A9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mediocre/incerta</w:t>
            </w:r>
          </w:p>
        </w:tc>
        <w:tc>
          <w:tcPr>
            <w:tcW w:w="1304" w:type="dxa"/>
            <w:gridSpan w:val="2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 nell’insieme</w:t>
            </w:r>
          </w:p>
        </w:tc>
        <w:tc>
          <w:tcPr>
            <w:tcW w:w="1262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</w:p>
        </w:tc>
        <w:tc>
          <w:tcPr>
            <w:tcW w:w="1346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 organica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535C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</w:p>
        </w:tc>
        <w:tc>
          <w:tcPr>
            <w:tcW w:w="1304" w:type="dxa"/>
            <w:shd w:val="clear" w:color="auto" w:fill="E5DFEC" w:themeFill="accent4" w:themeFillTint="33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268A3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con valutazioni personali originali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</w:tcPr>
          <w:p w:rsidR="00A71111" w:rsidRPr="00E268A3" w:rsidRDefault="00A71111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6EF5" w:rsidRPr="00C309BB" w:rsidTr="00287960">
        <w:tc>
          <w:tcPr>
            <w:tcW w:w="16018" w:type="dxa"/>
            <w:gridSpan w:val="23"/>
            <w:tcMar>
              <w:left w:w="28" w:type="dxa"/>
              <w:right w:w="28" w:type="dxa"/>
            </w:tcMar>
            <w:vAlign w:val="center"/>
          </w:tcPr>
          <w:p w:rsidR="00F27285" w:rsidRPr="00CF3261" w:rsidRDefault="007F6EF5" w:rsidP="00CF3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INDICATORI SPECIFICI </w:t>
            </w:r>
            <w:r w:rsidR="005A3347">
              <w:rPr>
                <w:rFonts w:ascii="Times New Roman" w:hAnsi="Times New Roman" w:cs="Times New Roman"/>
                <w:b/>
                <w:sz w:val="18"/>
                <w:szCs w:val="18"/>
              </w:rPr>
              <w:t>PER GLI ELABORATI DI TIPOLOGIA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40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A91912" w:rsidRPr="00C309BB" w:rsidTr="00287960">
        <w:tc>
          <w:tcPr>
            <w:tcW w:w="2396" w:type="dxa"/>
            <w:gridSpan w:val="3"/>
            <w:tcMar>
              <w:left w:w="28" w:type="dxa"/>
              <w:right w:w="28" w:type="dxa"/>
            </w:tcMar>
            <w:vAlign w:val="center"/>
          </w:tcPr>
          <w:p w:rsidR="00A91912" w:rsidRPr="008C02D7" w:rsidRDefault="00A91912" w:rsidP="007F6EF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gridSpan w:val="3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A91912" w:rsidRPr="00422AB5" w:rsidRDefault="00A91912" w:rsidP="00166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82" w:type="dxa"/>
            <w:gridSpan w:val="2"/>
            <w:vAlign w:val="center"/>
          </w:tcPr>
          <w:p w:rsidR="00A91912" w:rsidRPr="00422AB5" w:rsidRDefault="00A91912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71111" w:rsidRPr="00C309BB" w:rsidTr="00287960">
        <w:trPr>
          <w:trHeight w:val="980"/>
        </w:trPr>
        <w:tc>
          <w:tcPr>
            <w:tcW w:w="2396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E31F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Individuazione </w:t>
            </w:r>
            <w:r w:rsidRPr="00E74274">
              <w:rPr>
                <w:rFonts w:ascii="Times New Roman" w:hAnsi="Times New Roman" w:cs="Times New Roman"/>
                <w:b/>
                <w:sz w:val="18"/>
                <w:szCs w:val="18"/>
              </w:rPr>
              <w:t>della tesi e delle argomentazioni presenti nel testo proposto</w:t>
            </w:r>
          </w:p>
        </w:tc>
        <w:tc>
          <w:tcPr>
            <w:tcW w:w="1304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Errata individuazione della tesi e delle argomentazioni presenti nel testo proposto. 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e argomentazioni del testo proposto largamente fraintese. 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e argomentazioni del testo proposto individuate solo in minima parte. 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Parziale individuazione della tesi e delle argomentazioni presenti nel testo proposto. 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Individuazione della tesi e delle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argomentazioni  globalmente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corretta. </w:t>
            </w:r>
          </w:p>
        </w:tc>
        <w:tc>
          <w:tcPr>
            <w:tcW w:w="1262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individuazione della tesi e delle argomentazioni presenti nel testo proposto. </w:t>
            </w:r>
          </w:p>
        </w:tc>
        <w:tc>
          <w:tcPr>
            <w:tcW w:w="1346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e chiara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Corretta e puntuale individuazione della tesi e delle argomentazioni presenti nel testo proposto.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Tesi 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argomentazioni  presenti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nel testo proposto individuate con precisione e in ogni sfumatura di significato. </w:t>
            </w:r>
          </w:p>
        </w:tc>
        <w:tc>
          <w:tcPr>
            <w:tcW w:w="582" w:type="dxa"/>
            <w:gridSpan w:val="2"/>
            <w:shd w:val="clear" w:color="auto" w:fill="FFFF99"/>
          </w:tcPr>
          <w:p w:rsidR="00A71111" w:rsidRDefault="00A71111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71111" w:rsidRPr="00C309BB" w:rsidTr="00287960">
        <w:trPr>
          <w:trHeight w:val="697"/>
        </w:trPr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4512A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2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Correttezza e congruenza dei riferimenti culturali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utilizzati per sostenere l’argomentazione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e/o incongruenti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larga parte non pertinenti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 in più punti non pertinenti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imprecise e/o parzialmente pertinenti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essenziali e globalmente pertinenti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appropriate ed esaurienti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esaurienti 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A75F7B" w:rsidRDefault="00A71111" w:rsidP="001D64A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Conoscenze approfondite 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pertinenti, approfondite e ampiamente articolate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71111" w:rsidRDefault="00A71111" w:rsidP="004512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3269" w:rsidRPr="00C309BB" w:rsidTr="00287960">
        <w:tc>
          <w:tcPr>
            <w:tcW w:w="2396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8C02D7" w:rsidRDefault="008C3269" w:rsidP="00CB744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7-8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9-10-11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13-14-15</w:t>
            </w:r>
          </w:p>
        </w:tc>
        <w:tc>
          <w:tcPr>
            <w:tcW w:w="134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269" w:rsidRPr="00422AB5" w:rsidRDefault="008C3269" w:rsidP="001D64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2"/>
            <w:shd w:val="clear" w:color="auto" w:fill="FFFFFF" w:themeFill="background1"/>
            <w:vAlign w:val="center"/>
          </w:tcPr>
          <w:p w:rsidR="008C3269" w:rsidRPr="00422AB5" w:rsidRDefault="008C3269" w:rsidP="00CB74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71111" w:rsidRPr="00C309BB" w:rsidTr="00287960">
        <w:tc>
          <w:tcPr>
            <w:tcW w:w="2396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D45C94" w:rsidRDefault="00A71111" w:rsidP="00320E4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274">
              <w:rPr>
                <w:rFonts w:ascii="Times New Roman" w:hAnsi="Times New Roman" w:cs="Times New Roman"/>
                <w:b/>
                <w:sz w:val="18"/>
                <w:szCs w:val="18"/>
              </w:rPr>
              <w:t>Capacità di 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stenere con coerenza un percorso ragionativo adoperando connettivi pertinenti</w:t>
            </w:r>
          </w:p>
        </w:tc>
        <w:tc>
          <w:tcPr>
            <w:tcW w:w="1304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gridSpan w:val="3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Percorso ragionativo totalmente privo di coerenza 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in larga parte privo di coerenza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Percorso ragionativo in più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punti  privo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 coerenza. Uso errato dei connettivi.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parzialmente coerente. Uso improprio dei connettivi.</w:t>
            </w:r>
          </w:p>
        </w:tc>
        <w:tc>
          <w:tcPr>
            <w:tcW w:w="1304" w:type="dxa"/>
            <w:gridSpan w:val="2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sufficientemente coerente</w:t>
            </w:r>
          </w:p>
        </w:tc>
        <w:tc>
          <w:tcPr>
            <w:tcW w:w="1262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chiaro e coerente, anche se con lievi imprecisioni in relazione all’uso dei connettivi</w:t>
            </w:r>
          </w:p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Elaborazione di una tesi personale con appropriate argomentazioni a suo sostegno.  </w:t>
            </w:r>
          </w:p>
        </w:tc>
        <w:tc>
          <w:tcPr>
            <w:tcW w:w="1346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chiaro e coerente. Uso appropriato dei connettivi.</w:t>
            </w:r>
          </w:p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Tesi personale elaborata in modo organico e con  appropriate argomentazioni a suo sostegno.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Percorso ragionativo organizzato in maniera logica e consequenziale, con ricchezza di connettivi pertinenti.</w:t>
            </w:r>
          </w:p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Tesi personale elaborata in modo chiaro e organico con  numerose e ampie  argomentazioni.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71111" w:rsidRPr="00C309BB" w:rsidRDefault="00A71111" w:rsidP="001D64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Percorso ragionativo organizzato in maniera sistematica, fluida e ampiamente articolata grazie a un ampio 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pertinente  uso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dei connettivi. Tesi personale elaborata in modo organico e coeso con  numerose e ben articolate argomentazioni.</w:t>
            </w:r>
          </w:p>
        </w:tc>
        <w:tc>
          <w:tcPr>
            <w:tcW w:w="582" w:type="dxa"/>
            <w:gridSpan w:val="2"/>
            <w:shd w:val="clear" w:color="auto" w:fill="FFFF99"/>
          </w:tcPr>
          <w:p w:rsidR="00A71111" w:rsidRDefault="00A71111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7960" w:rsidRPr="00C573CC" w:rsidTr="00287960">
        <w:tc>
          <w:tcPr>
            <w:tcW w:w="23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3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87960" w:rsidRPr="00C309BB" w:rsidTr="00287960">
        <w:trPr>
          <w:trHeight w:val="454"/>
        </w:trPr>
        <w:tc>
          <w:tcPr>
            <w:tcW w:w="1701" w:type="dxa"/>
            <w:vMerge w:val="restart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Pr="006B3F30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COMMISIONE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7" w:type="dxa"/>
            <w:gridSpan w:val="8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07CBD" w:rsidRDefault="00287960" w:rsidP="0053773B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Il voto della prova risulta dalla somma dei punteggi attribuiti ai singoli indicatori, in 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centesimi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. Il risultato (R) va riportato a 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con opportuna proporzione (divisione per 5) con eventuali arrotondamenti così calcolati: R &lt; 0,5 arrotondamento per difetto al punteggio espresso da numero intero; R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&gt;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0,5 arrotondamento per eccesso al punteggio espresso da numero intero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CENTESIMI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7960" w:rsidRPr="00C573CC" w:rsidTr="00287960">
        <w:tc>
          <w:tcPr>
            <w:tcW w:w="1701" w:type="dxa"/>
            <w:vMerge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7" w:type="dxa"/>
            <w:gridSpan w:val="8"/>
            <w:vMerge/>
            <w:tcBorders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87960" w:rsidRPr="00C309BB" w:rsidTr="00287960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Pr="00D45C94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7" w:type="dxa"/>
            <w:gridSpan w:val="8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9E065A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VENTESIMI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7960" w:rsidRPr="00C573CC" w:rsidTr="00287960"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573CC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87960" w:rsidRPr="00C573CC" w:rsidRDefault="00287960" w:rsidP="0053773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87960" w:rsidRPr="00C309BB" w:rsidTr="00287960">
        <w:trPr>
          <w:trHeight w:val="4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Pr="00D45C94" w:rsidRDefault="00287960" w:rsidP="00537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PRESIDENTE</w:t>
            </w:r>
          </w:p>
        </w:tc>
        <w:tc>
          <w:tcPr>
            <w:tcW w:w="4574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7960" w:rsidRPr="00C07CBD" w:rsidRDefault="00287960" w:rsidP="0053773B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Per la conversione in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quindices</w:t>
            </w:r>
            <w:r w:rsidRPr="00C07CB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imi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si utilizzi la Tabella n. 3, </w:t>
            </w:r>
            <w:proofErr w:type="spellStart"/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All</w:t>
            </w:r>
            <w:proofErr w:type="spellEnd"/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. C – O.M. 65/2022.</w:t>
            </w:r>
          </w:p>
          <w:p w:rsidR="00287960" w:rsidRPr="00C07CBD" w:rsidRDefault="00287960" w:rsidP="0053773B">
            <w:pPr>
              <w:ind w:left="76" w:right="123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Arrotondamento in presenza di parte d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ecimale (D) calcolato in base al seguente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criteri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o</w:t>
            </w:r>
            <w:r w:rsidRPr="00C07CBD">
              <w:rPr>
                <w:rFonts w:ascii="Times New Roman" w:hAnsi="Times New Roman" w:cs="Times New Roman"/>
                <w:i/>
                <w:sz w:val="14"/>
                <w:szCs w:val="14"/>
              </w:rPr>
              <w:t>: D ≥ 0,5 arrotondamento per eccesso al punteggio espresso da numero intero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87960" w:rsidRDefault="00287960" w:rsidP="005377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TOTALE  PUNTEGGIO  IN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QUINDIC</w:t>
            </w: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ESIMI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87960" w:rsidRDefault="00287960" w:rsidP="005377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96851" w:rsidRPr="00797F85" w:rsidRDefault="00796851" w:rsidP="007F6EF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sectPr w:rsidR="00796851" w:rsidRPr="00797F85" w:rsidSect="003A2CDA">
      <w:pgSz w:w="16838" w:h="11906" w:orient="landscape"/>
      <w:pgMar w:top="567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AAD0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1"/>
    <w:rsid w:val="0000124C"/>
    <w:rsid w:val="000312DE"/>
    <w:rsid w:val="00033FFE"/>
    <w:rsid w:val="0005677F"/>
    <w:rsid w:val="00063C5B"/>
    <w:rsid w:val="00090CCA"/>
    <w:rsid w:val="00096FD1"/>
    <w:rsid w:val="000A2C2A"/>
    <w:rsid w:val="000C535C"/>
    <w:rsid w:val="00110AFE"/>
    <w:rsid w:val="00144950"/>
    <w:rsid w:val="001676D6"/>
    <w:rsid w:val="00195919"/>
    <w:rsid w:val="001D3982"/>
    <w:rsid w:val="001D44BC"/>
    <w:rsid w:val="00224809"/>
    <w:rsid w:val="0025457A"/>
    <w:rsid w:val="00261071"/>
    <w:rsid w:val="00280B98"/>
    <w:rsid w:val="00287960"/>
    <w:rsid w:val="002C0CF3"/>
    <w:rsid w:val="002C73C8"/>
    <w:rsid w:val="002D555E"/>
    <w:rsid w:val="002F66F8"/>
    <w:rsid w:val="003126A3"/>
    <w:rsid w:val="00320E4C"/>
    <w:rsid w:val="00345DC6"/>
    <w:rsid w:val="0034722D"/>
    <w:rsid w:val="00347D19"/>
    <w:rsid w:val="00350BE3"/>
    <w:rsid w:val="00367EE6"/>
    <w:rsid w:val="00374614"/>
    <w:rsid w:val="00374769"/>
    <w:rsid w:val="003A2CDA"/>
    <w:rsid w:val="003A7742"/>
    <w:rsid w:val="003D0DC3"/>
    <w:rsid w:val="004219D7"/>
    <w:rsid w:val="00422AB5"/>
    <w:rsid w:val="004230AE"/>
    <w:rsid w:val="00423F79"/>
    <w:rsid w:val="004247DA"/>
    <w:rsid w:val="00437E60"/>
    <w:rsid w:val="004425A1"/>
    <w:rsid w:val="00445A59"/>
    <w:rsid w:val="00466827"/>
    <w:rsid w:val="0047005D"/>
    <w:rsid w:val="004802D6"/>
    <w:rsid w:val="0049339A"/>
    <w:rsid w:val="004B2102"/>
    <w:rsid w:val="004B3937"/>
    <w:rsid w:val="005156A9"/>
    <w:rsid w:val="005447A2"/>
    <w:rsid w:val="005463D4"/>
    <w:rsid w:val="005564E1"/>
    <w:rsid w:val="0056240C"/>
    <w:rsid w:val="00580BEE"/>
    <w:rsid w:val="00596B4A"/>
    <w:rsid w:val="005A3347"/>
    <w:rsid w:val="005A336F"/>
    <w:rsid w:val="005D4FDF"/>
    <w:rsid w:val="005D54DB"/>
    <w:rsid w:val="005F18BF"/>
    <w:rsid w:val="005F2B09"/>
    <w:rsid w:val="00622A02"/>
    <w:rsid w:val="00651DF8"/>
    <w:rsid w:val="00666B1E"/>
    <w:rsid w:val="006829EB"/>
    <w:rsid w:val="006A1FCF"/>
    <w:rsid w:val="006B34C3"/>
    <w:rsid w:val="006C114D"/>
    <w:rsid w:val="006D5C03"/>
    <w:rsid w:val="006E72C2"/>
    <w:rsid w:val="00702CCD"/>
    <w:rsid w:val="00730584"/>
    <w:rsid w:val="007355CC"/>
    <w:rsid w:val="00761CAA"/>
    <w:rsid w:val="00766486"/>
    <w:rsid w:val="00796851"/>
    <w:rsid w:val="00797F85"/>
    <w:rsid w:val="007A0819"/>
    <w:rsid w:val="007B59C1"/>
    <w:rsid w:val="007B68A9"/>
    <w:rsid w:val="007C449D"/>
    <w:rsid w:val="007C4D4D"/>
    <w:rsid w:val="007C6E2E"/>
    <w:rsid w:val="007D2641"/>
    <w:rsid w:val="007F0E0D"/>
    <w:rsid w:val="007F6EF5"/>
    <w:rsid w:val="00820433"/>
    <w:rsid w:val="008223D2"/>
    <w:rsid w:val="00836C00"/>
    <w:rsid w:val="00855464"/>
    <w:rsid w:val="00877BD3"/>
    <w:rsid w:val="00892E7D"/>
    <w:rsid w:val="008A786F"/>
    <w:rsid w:val="008B7EEE"/>
    <w:rsid w:val="008C02D7"/>
    <w:rsid w:val="008C1FCF"/>
    <w:rsid w:val="008C3269"/>
    <w:rsid w:val="008D6942"/>
    <w:rsid w:val="008D6FE4"/>
    <w:rsid w:val="008F00AF"/>
    <w:rsid w:val="008F0643"/>
    <w:rsid w:val="009064B6"/>
    <w:rsid w:val="009316CA"/>
    <w:rsid w:val="00940346"/>
    <w:rsid w:val="00953907"/>
    <w:rsid w:val="009E065A"/>
    <w:rsid w:val="009E0F75"/>
    <w:rsid w:val="009E68AD"/>
    <w:rsid w:val="009F166D"/>
    <w:rsid w:val="00A0319D"/>
    <w:rsid w:val="00A04879"/>
    <w:rsid w:val="00A13BCD"/>
    <w:rsid w:val="00A20CDE"/>
    <w:rsid w:val="00A44FE2"/>
    <w:rsid w:val="00A6322C"/>
    <w:rsid w:val="00A71111"/>
    <w:rsid w:val="00A91912"/>
    <w:rsid w:val="00AB1A38"/>
    <w:rsid w:val="00AC7D6E"/>
    <w:rsid w:val="00B053DE"/>
    <w:rsid w:val="00B232E5"/>
    <w:rsid w:val="00B37D45"/>
    <w:rsid w:val="00B53A43"/>
    <w:rsid w:val="00B5721A"/>
    <w:rsid w:val="00B632EF"/>
    <w:rsid w:val="00B64BE3"/>
    <w:rsid w:val="00B64EF1"/>
    <w:rsid w:val="00B71318"/>
    <w:rsid w:val="00B8374F"/>
    <w:rsid w:val="00B91B22"/>
    <w:rsid w:val="00BA32DE"/>
    <w:rsid w:val="00BA6FBE"/>
    <w:rsid w:val="00BF6C9F"/>
    <w:rsid w:val="00C00D92"/>
    <w:rsid w:val="00C04C5F"/>
    <w:rsid w:val="00C114CE"/>
    <w:rsid w:val="00C2051E"/>
    <w:rsid w:val="00C25E6E"/>
    <w:rsid w:val="00C26756"/>
    <w:rsid w:val="00C275FE"/>
    <w:rsid w:val="00C309BB"/>
    <w:rsid w:val="00C32523"/>
    <w:rsid w:val="00C33777"/>
    <w:rsid w:val="00C413F2"/>
    <w:rsid w:val="00C7493A"/>
    <w:rsid w:val="00C92045"/>
    <w:rsid w:val="00CD2B1B"/>
    <w:rsid w:val="00CD3ABB"/>
    <w:rsid w:val="00CF2957"/>
    <w:rsid w:val="00CF3261"/>
    <w:rsid w:val="00D45C94"/>
    <w:rsid w:val="00D500D7"/>
    <w:rsid w:val="00D616C1"/>
    <w:rsid w:val="00D6508A"/>
    <w:rsid w:val="00D653BC"/>
    <w:rsid w:val="00D95964"/>
    <w:rsid w:val="00DA18E1"/>
    <w:rsid w:val="00DB357F"/>
    <w:rsid w:val="00DB7AA5"/>
    <w:rsid w:val="00DE2EA7"/>
    <w:rsid w:val="00DE6AD5"/>
    <w:rsid w:val="00DE7C42"/>
    <w:rsid w:val="00DF2419"/>
    <w:rsid w:val="00E04808"/>
    <w:rsid w:val="00E268A3"/>
    <w:rsid w:val="00E30DE5"/>
    <w:rsid w:val="00E31FAD"/>
    <w:rsid w:val="00E74274"/>
    <w:rsid w:val="00E804CE"/>
    <w:rsid w:val="00EE0BD9"/>
    <w:rsid w:val="00EE1628"/>
    <w:rsid w:val="00EF0906"/>
    <w:rsid w:val="00F00A18"/>
    <w:rsid w:val="00F049E2"/>
    <w:rsid w:val="00F26CA0"/>
    <w:rsid w:val="00F27285"/>
    <w:rsid w:val="00F40A46"/>
    <w:rsid w:val="00F45D4B"/>
    <w:rsid w:val="00F604AF"/>
    <w:rsid w:val="00F63CE3"/>
    <w:rsid w:val="00F959DE"/>
    <w:rsid w:val="00FC019E"/>
    <w:rsid w:val="00FE4D47"/>
    <w:rsid w:val="00FE6681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77EF-83EF-4D28-8C77-1887F6C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C73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C73C8"/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Gentile</dc:creator>
  <cp:lastModifiedBy>VicePreside</cp:lastModifiedBy>
  <cp:revision>3</cp:revision>
  <cp:lastPrinted>2019-01-31T12:02:00Z</cp:lastPrinted>
  <dcterms:created xsi:type="dcterms:W3CDTF">2022-04-27T09:42:00Z</dcterms:created>
  <dcterms:modified xsi:type="dcterms:W3CDTF">2022-05-12T13:27:00Z</dcterms:modified>
</cp:coreProperties>
</file>